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A8" w:rsidRDefault="006D2FA8" w:rsidP="006D2FA8">
      <w:pPr>
        <w:rPr>
          <w:b/>
          <w:bCs/>
          <w:sz w:val="28"/>
          <w:szCs w:val="28"/>
        </w:rPr>
      </w:pPr>
      <w:r>
        <w:rPr>
          <w:b/>
          <w:bCs/>
          <w:sz w:val="28"/>
          <w:szCs w:val="28"/>
        </w:rPr>
        <w:t>(On)zeker pensioen</w:t>
      </w:r>
    </w:p>
    <w:p w:rsidR="006D2FA8" w:rsidRDefault="006D2FA8" w:rsidP="006D2FA8"/>
    <w:p w:rsidR="006D2FA8" w:rsidRDefault="006D2FA8" w:rsidP="006D2FA8">
      <w:r>
        <w:t>Zo lang we pensioengelden beleggen in aandelen en onroerend goed blijft een gegarandeerd pensioen een illusie. Zelfs het altijd als 100% zeker beoordeelde ABP blijkt al een aantal jaren geen zekerheid te kunnen geven. Als we zekerheid en solidariteit echt belangrijk vinden waarom gooien we het roer niet volledig om? Een mogelijke optie is zet de pensioengelden in voor financiering van de staatsschuld, hypotheken en verduurzaming van de energievoorziening. Doe dit dan tegen lage maar wel zekere rentes. Ook dit geeft geen 100% garantie maar wel meer zekerheid en maatschappelijke betrokkenheid en discipline.</w:t>
      </w:r>
    </w:p>
    <w:p w:rsidR="006D2FA8" w:rsidRDefault="006D2FA8" w:rsidP="006D2FA8"/>
    <w:p w:rsidR="006D2FA8" w:rsidRDefault="006D2FA8" w:rsidP="006D2FA8">
      <w:pPr>
        <w:rPr>
          <w:lang w:eastAsia="nl-NL"/>
        </w:rPr>
      </w:pPr>
      <w:r>
        <w:rPr>
          <w:lang w:eastAsia="nl-NL"/>
        </w:rPr>
        <w:t xml:space="preserve">Teus van Eck </w:t>
      </w:r>
    </w:p>
    <w:p w:rsidR="002B50BD" w:rsidRDefault="002B50BD"/>
    <w:sectPr w:rsidR="002B50BD" w:rsidSect="002B50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D2FA8"/>
    <w:rsid w:val="002B50BD"/>
    <w:rsid w:val="006D2FA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2FA8"/>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79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550</Characters>
  <Application>Microsoft Office Word</Application>
  <DocSecurity>0</DocSecurity>
  <Lines>4</Lines>
  <Paragraphs>1</Paragraphs>
  <ScaleCrop>false</ScaleCrop>
  <Company/>
  <LinksUpToDate>false</LinksUpToDate>
  <CharactersWithSpaces>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944G50MN ASPIRE 5810</dc:creator>
  <cp:lastModifiedBy>944G50MN ASPIRE 5810</cp:lastModifiedBy>
  <cp:revision>1</cp:revision>
  <dcterms:created xsi:type="dcterms:W3CDTF">2012-11-29T20:45:00Z</dcterms:created>
  <dcterms:modified xsi:type="dcterms:W3CDTF">2012-11-29T20:46:00Z</dcterms:modified>
</cp:coreProperties>
</file>